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79624" w14:textId="77777777" w:rsidR="00A325E9" w:rsidRPr="00A325E9" w:rsidRDefault="00A325E9" w:rsidP="00A325E9">
      <w:pPr>
        <w:jc w:val="center"/>
        <w:rPr>
          <w:b/>
        </w:rPr>
      </w:pPr>
      <w:r w:rsidRPr="00A325E9">
        <w:rPr>
          <w:b/>
        </w:rPr>
        <w:t>ACE Impact Team Meeting</w:t>
      </w:r>
    </w:p>
    <w:p w14:paraId="4B17E381" w14:textId="77777777" w:rsidR="00A325E9" w:rsidRPr="00A325E9" w:rsidRDefault="00A325E9" w:rsidP="00A325E9">
      <w:pPr>
        <w:jc w:val="center"/>
        <w:rPr>
          <w:b/>
        </w:rPr>
      </w:pPr>
      <w:r w:rsidRPr="00A325E9">
        <w:rPr>
          <w:b/>
        </w:rPr>
        <w:t>April 26, 2019</w:t>
      </w:r>
    </w:p>
    <w:p w14:paraId="6E7FB296" w14:textId="77777777" w:rsidR="00A325E9" w:rsidRDefault="00A325E9" w:rsidP="00A325E9">
      <w:pPr>
        <w:jc w:val="center"/>
        <w:rPr>
          <w:b/>
        </w:rPr>
      </w:pPr>
      <w:r w:rsidRPr="00A325E9">
        <w:rPr>
          <w:b/>
        </w:rPr>
        <w:t>10:00 am – 11:30 am</w:t>
      </w:r>
    </w:p>
    <w:p w14:paraId="33F325D2" w14:textId="77777777" w:rsidR="00A325E9" w:rsidRDefault="00A325E9" w:rsidP="00A325E9">
      <w:pPr>
        <w:rPr>
          <w:b/>
        </w:rPr>
      </w:pPr>
    </w:p>
    <w:p w14:paraId="11FEB08D" w14:textId="77777777" w:rsidR="00A325E9" w:rsidRDefault="00A325E9" w:rsidP="00620303">
      <w:pPr>
        <w:jc w:val="both"/>
      </w:pPr>
      <w:r>
        <w:rPr>
          <w:b/>
        </w:rPr>
        <w:t xml:space="preserve">Attendees: </w:t>
      </w:r>
      <w:r w:rsidR="00620303">
        <w:t xml:space="preserve">Judy Bennett – Program for Parents, Beverly Lynn - Program for Parents, Karen Benjamin – Prevent Child Abuse of NJ, Kim Cook – NBIMC, Suzie Nicolas – NBIMC, </w:t>
      </w:r>
      <w:proofErr w:type="spellStart"/>
      <w:r w:rsidR="00620303">
        <w:t>Geimy</w:t>
      </w:r>
      <w:proofErr w:type="spellEnd"/>
      <w:r w:rsidR="00620303">
        <w:t xml:space="preserve"> </w:t>
      </w:r>
      <w:proofErr w:type="spellStart"/>
      <w:r w:rsidR="00620303">
        <w:t>Barreto</w:t>
      </w:r>
      <w:proofErr w:type="spellEnd"/>
      <w:r w:rsidR="00620303">
        <w:t xml:space="preserve"> – The Safe House, Jack Farrell, Rebecca Haddock – CAECMH, Catherine Wilson – United Way, Danielle Francois – Essex County Family Justice Center, </w:t>
      </w:r>
      <w:proofErr w:type="spellStart"/>
      <w:r w:rsidR="00620303">
        <w:t>Kierre</w:t>
      </w:r>
      <w:proofErr w:type="spellEnd"/>
      <w:r w:rsidR="00620303">
        <w:t xml:space="preserve"> Kaiser – Independence: A family of service</w:t>
      </w:r>
    </w:p>
    <w:p w14:paraId="72C7BABB" w14:textId="77777777" w:rsidR="00620303" w:rsidRDefault="00620303" w:rsidP="00620303">
      <w:pPr>
        <w:jc w:val="both"/>
      </w:pPr>
    </w:p>
    <w:p w14:paraId="735389E6" w14:textId="77777777" w:rsidR="00620303" w:rsidRDefault="00620303" w:rsidP="00620303">
      <w:r w:rsidRPr="00620303">
        <w:rPr>
          <w:b/>
        </w:rPr>
        <w:t>Overview:</w:t>
      </w:r>
      <w:r>
        <w:t xml:space="preserve"> Moving Newark towards a Trauma Informed City</w:t>
      </w:r>
    </w:p>
    <w:p w14:paraId="66DE2108" w14:textId="77777777" w:rsidR="00620303" w:rsidRDefault="00620303" w:rsidP="00A325E9">
      <w:pPr>
        <w:rPr>
          <w:b/>
        </w:rPr>
      </w:pPr>
    </w:p>
    <w:p w14:paraId="72A62012" w14:textId="77777777" w:rsidR="00A325E9" w:rsidRDefault="00A325E9" w:rsidP="00A325E9">
      <w:pPr>
        <w:rPr>
          <w:b/>
        </w:rPr>
      </w:pPr>
      <w:r>
        <w:rPr>
          <w:b/>
        </w:rPr>
        <w:t xml:space="preserve">Welcome and Introductions: </w:t>
      </w:r>
    </w:p>
    <w:p w14:paraId="6A294F84" w14:textId="77777777" w:rsidR="00C12A8F" w:rsidRDefault="00C12A8F"/>
    <w:p w14:paraId="4DDC7A41" w14:textId="77777777" w:rsidR="00C12A8F" w:rsidRDefault="00DA2135" w:rsidP="00C12A8F">
      <w:pPr>
        <w:rPr>
          <w:b/>
        </w:rPr>
      </w:pPr>
      <w:r w:rsidRPr="00DA2135">
        <w:rPr>
          <w:b/>
        </w:rPr>
        <w:t>Re-Capping: What have we accomplished?</w:t>
      </w:r>
    </w:p>
    <w:p w14:paraId="1E4B00C2" w14:textId="77777777" w:rsidR="00DA2135" w:rsidRPr="00DA2135" w:rsidRDefault="00DA2135" w:rsidP="00DA2135">
      <w:pPr>
        <w:jc w:val="both"/>
      </w:pPr>
      <w:r>
        <w:t>Charisse Carrion, ACE Initiative Coordinator walked the committee through the highlights of the committees work thus far. Focus on the quarterly meetings, professional development for teachers and providers, Youth Healing Team, etc. Charisse also shared a summary of the Results Driven Consulting stakeholder’s interviews. Committee members asked that the report be shared via email.</w:t>
      </w:r>
    </w:p>
    <w:p w14:paraId="3E68D098" w14:textId="77777777" w:rsidR="00DA2135" w:rsidRDefault="00DA2135" w:rsidP="00C12A8F"/>
    <w:p w14:paraId="561720F2" w14:textId="77777777" w:rsidR="00C12A8F" w:rsidRPr="00620303" w:rsidRDefault="00C12A8F" w:rsidP="00C12A8F">
      <w:pPr>
        <w:rPr>
          <w:b/>
        </w:rPr>
      </w:pPr>
      <w:r w:rsidRPr="00620303">
        <w:rPr>
          <w:b/>
        </w:rPr>
        <w:t>Exercise 1: What does a trauma informed city look like?</w:t>
      </w:r>
    </w:p>
    <w:p w14:paraId="5057D9ED" w14:textId="77777777" w:rsidR="00C12A8F" w:rsidRDefault="00C12A8F" w:rsidP="00C12A8F">
      <w:pPr>
        <w:pStyle w:val="ListParagraph"/>
        <w:numPr>
          <w:ilvl w:val="0"/>
          <w:numId w:val="1"/>
        </w:numPr>
      </w:pPr>
      <w:r>
        <w:t>Making sure people understand what trauma is and takes a top-down approach.</w:t>
      </w:r>
    </w:p>
    <w:p w14:paraId="55503628" w14:textId="77777777" w:rsidR="00C12A8F" w:rsidRDefault="00C12A8F" w:rsidP="00C12A8F">
      <w:pPr>
        <w:pStyle w:val="ListParagraph"/>
        <w:numPr>
          <w:ilvl w:val="0"/>
          <w:numId w:val="1"/>
        </w:numPr>
      </w:pPr>
      <w:r>
        <w:t>Historical impact of trauma and ensuring people understand the adverse affects as a result.</w:t>
      </w:r>
    </w:p>
    <w:p w14:paraId="013A8D4D" w14:textId="77777777" w:rsidR="00C32513" w:rsidRDefault="00C32513" w:rsidP="00C12A8F">
      <w:pPr>
        <w:pStyle w:val="ListParagraph"/>
        <w:numPr>
          <w:ilvl w:val="0"/>
          <w:numId w:val="1"/>
        </w:numPr>
      </w:pPr>
      <w:r>
        <w:t>Gap analysis</w:t>
      </w:r>
    </w:p>
    <w:p w14:paraId="3E4B849C" w14:textId="77777777" w:rsidR="00C12A8F" w:rsidRDefault="00C12A8F" w:rsidP="00C12A8F">
      <w:pPr>
        <w:pStyle w:val="ListParagraph"/>
        <w:numPr>
          <w:ilvl w:val="0"/>
          <w:numId w:val="1"/>
        </w:numPr>
      </w:pPr>
      <w:r>
        <w:t>Using the media to inform people about TIC, primarily using the newspapers, signage on buses, barbers shops, the uncommon and untouched areas.</w:t>
      </w:r>
    </w:p>
    <w:p w14:paraId="722B3301" w14:textId="77777777" w:rsidR="00C12A8F" w:rsidRDefault="00C12A8F" w:rsidP="00C12A8F">
      <w:pPr>
        <w:pStyle w:val="ListParagraph"/>
        <w:numPr>
          <w:ilvl w:val="0"/>
          <w:numId w:val="1"/>
        </w:numPr>
      </w:pPr>
      <w:r>
        <w:t>A trauma informed city would be sensitized.</w:t>
      </w:r>
    </w:p>
    <w:p w14:paraId="7E50ACF6" w14:textId="77777777" w:rsidR="00C12A8F" w:rsidRDefault="00C12A8F" w:rsidP="00C12A8F">
      <w:pPr>
        <w:pStyle w:val="ListParagraph"/>
        <w:numPr>
          <w:ilvl w:val="0"/>
          <w:numId w:val="1"/>
        </w:numPr>
      </w:pPr>
      <w:r>
        <w:t>Providing the appropriate language around trauma.</w:t>
      </w:r>
    </w:p>
    <w:p w14:paraId="78086674" w14:textId="77777777" w:rsidR="00C12A8F" w:rsidRDefault="00C12A8F" w:rsidP="00C12A8F">
      <w:pPr>
        <w:pStyle w:val="ListParagraph"/>
        <w:numPr>
          <w:ilvl w:val="0"/>
          <w:numId w:val="1"/>
        </w:numPr>
      </w:pPr>
      <w:r>
        <w:t xml:space="preserve">Educating </w:t>
      </w:r>
      <w:r w:rsidR="00A325E9">
        <w:t>providers</w:t>
      </w:r>
    </w:p>
    <w:p w14:paraId="754F718A" w14:textId="77777777" w:rsidR="00A325E9" w:rsidRDefault="00A325E9" w:rsidP="00C12A8F">
      <w:pPr>
        <w:pStyle w:val="ListParagraph"/>
        <w:numPr>
          <w:ilvl w:val="0"/>
          <w:numId w:val="1"/>
        </w:numPr>
      </w:pPr>
      <w:r>
        <w:t>Equipping the community with resources</w:t>
      </w:r>
    </w:p>
    <w:p w14:paraId="03C3AFA6" w14:textId="77777777" w:rsidR="00A325E9" w:rsidRDefault="00A325E9" w:rsidP="00C12A8F">
      <w:pPr>
        <w:pStyle w:val="ListParagraph"/>
        <w:numPr>
          <w:ilvl w:val="0"/>
          <w:numId w:val="1"/>
        </w:numPr>
      </w:pPr>
      <w:r>
        <w:t xml:space="preserve">A Race and equity lens need to be incorporated in everything thing. </w:t>
      </w:r>
    </w:p>
    <w:p w14:paraId="0536382B" w14:textId="77777777" w:rsidR="00A325E9" w:rsidRDefault="00A325E9" w:rsidP="00C12A8F">
      <w:pPr>
        <w:pStyle w:val="ListParagraph"/>
        <w:numPr>
          <w:ilvl w:val="0"/>
          <w:numId w:val="1"/>
        </w:numPr>
      </w:pPr>
      <w:r>
        <w:t>Have early childhood center directors trained</w:t>
      </w:r>
    </w:p>
    <w:p w14:paraId="0C157A54" w14:textId="77777777" w:rsidR="00A325E9" w:rsidRDefault="00A325E9" w:rsidP="00C12A8F">
      <w:pPr>
        <w:pStyle w:val="ListParagraph"/>
        <w:numPr>
          <w:ilvl w:val="0"/>
          <w:numId w:val="1"/>
        </w:numPr>
      </w:pPr>
      <w:r>
        <w:t>Consistent messaging</w:t>
      </w:r>
    </w:p>
    <w:p w14:paraId="2F029E8A" w14:textId="77777777" w:rsidR="00A325E9" w:rsidRDefault="00A325E9" w:rsidP="00C12A8F">
      <w:pPr>
        <w:pStyle w:val="ListParagraph"/>
        <w:numPr>
          <w:ilvl w:val="0"/>
          <w:numId w:val="1"/>
        </w:numPr>
      </w:pPr>
      <w:r>
        <w:t>Be sure to include parents (they can be very vocal and help support the bottom – up approach)</w:t>
      </w:r>
    </w:p>
    <w:p w14:paraId="1288EC8D" w14:textId="77777777" w:rsidR="00A325E9" w:rsidRDefault="00A325E9" w:rsidP="00C12A8F">
      <w:pPr>
        <w:pStyle w:val="ListParagraph"/>
        <w:numPr>
          <w:ilvl w:val="0"/>
          <w:numId w:val="1"/>
        </w:numPr>
      </w:pPr>
      <w:r>
        <w:t>Trauma impact on the loved ones of hospital trauma victims. Emergency room supports</w:t>
      </w:r>
    </w:p>
    <w:p w14:paraId="29E79D96" w14:textId="77777777" w:rsidR="00A325E9" w:rsidRDefault="00A325E9" w:rsidP="00C12A8F">
      <w:pPr>
        <w:pStyle w:val="ListParagraph"/>
        <w:numPr>
          <w:ilvl w:val="0"/>
          <w:numId w:val="1"/>
        </w:numPr>
      </w:pPr>
      <w:r>
        <w:t>Working together uniformed language &amp; messaging.</w:t>
      </w:r>
    </w:p>
    <w:p w14:paraId="35955E75" w14:textId="77777777" w:rsidR="00A325E9" w:rsidRDefault="00A325E9" w:rsidP="00C12A8F">
      <w:pPr>
        <w:pStyle w:val="ListParagraph"/>
        <w:numPr>
          <w:ilvl w:val="0"/>
          <w:numId w:val="1"/>
        </w:numPr>
      </w:pPr>
      <w:r>
        <w:t>Safe and supportive schools</w:t>
      </w:r>
    </w:p>
    <w:p w14:paraId="3E55759C" w14:textId="77777777" w:rsidR="00DA2135" w:rsidRDefault="00A325E9" w:rsidP="00C12A8F">
      <w:pPr>
        <w:pStyle w:val="ListParagraph"/>
        <w:numPr>
          <w:ilvl w:val="0"/>
          <w:numId w:val="1"/>
        </w:numPr>
      </w:pPr>
      <w:r>
        <w:t xml:space="preserve">Who will own this </w:t>
      </w:r>
      <w:r w:rsidR="00620303">
        <w:t>initiative</w:t>
      </w:r>
      <w:r>
        <w:t xml:space="preserve">? (NPS, </w:t>
      </w:r>
      <w:r w:rsidR="00DA2135">
        <w:t>City of Newark, Medical systems)</w:t>
      </w:r>
    </w:p>
    <w:p w14:paraId="6F8DC9F8" w14:textId="77777777" w:rsidR="00A01422" w:rsidRDefault="00A01422" w:rsidP="00C12A8F">
      <w:pPr>
        <w:pStyle w:val="ListParagraph"/>
        <w:numPr>
          <w:ilvl w:val="0"/>
          <w:numId w:val="1"/>
        </w:numPr>
      </w:pPr>
      <w:r>
        <w:t xml:space="preserve">Have the right leadership – Champions </w:t>
      </w:r>
    </w:p>
    <w:p w14:paraId="2D8A294E" w14:textId="77777777" w:rsidR="00DA2135" w:rsidRDefault="00DA2135" w:rsidP="00DA2135"/>
    <w:p w14:paraId="285F52B4" w14:textId="77777777" w:rsidR="00DA2135" w:rsidRDefault="00DA2135" w:rsidP="00DA2135">
      <w:pPr>
        <w:rPr>
          <w:b/>
        </w:rPr>
      </w:pPr>
      <w:r w:rsidRPr="00DA2135">
        <w:rPr>
          <w:b/>
        </w:rPr>
        <w:lastRenderedPageBreak/>
        <w:t>Exercise 2: Logic Model</w:t>
      </w:r>
    </w:p>
    <w:p w14:paraId="6BF49429" w14:textId="77777777" w:rsidR="00DA2135" w:rsidRDefault="00DA2135" w:rsidP="00DA2135">
      <w:pPr>
        <w:rPr>
          <w:b/>
        </w:rPr>
      </w:pPr>
    </w:p>
    <w:p w14:paraId="1003CF76" w14:textId="77777777" w:rsidR="005903EF" w:rsidRDefault="005903EF" w:rsidP="00DA2135">
      <w:pPr>
        <w:rPr>
          <w:b/>
        </w:rPr>
      </w:pPr>
    </w:p>
    <w:p w14:paraId="7D3A9125" w14:textId="769D4615" w:rsidR="005903EF" w:rsidRPr="00DA2135" w:rsidRDefault="005903EF" w:rsidP="00DA2135">
      <w:pPr>
        <w:rPr>
          <w:b/>
        </w:rPr>
      </w:pPr>
      <w:r>
        <w:rPr>
          <w:b/>
        </w:rPr>
        <w:t>Next meeting date –</w:t>
      </w:r>
      <w:r w:rsidR="00DF23D1">
        <w:rPr>
          <w:b/>
        </w:rPr>
        <w:t xml:space="preserve"> June</w:t>
      </w:r>
      <w:bookmarkStart w:id="0" w:name="_GoBack"/>
      <w:bookmarkEnd w:id="0"/>
    </w:p>
    <w:sectPr w:rsidR="005903EF" w:rsidRPr="00DA2135" w:rsidSect="00B66D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21F7F"/>
    <w:multiLevelType w:val="hybridMultilevel"/>
    <w:tmpl w:val="DB4EDA30"/>
    <w:lvl w:ilvl="0" w:tplc="D57CB63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8F"/>
    <w:rsid w:val="005903EF"/>
    <w:rsid w:val="00620303"/>
    <w:rsid w:val="00A01422"/>
    <w:rsid w:val="00A325E9"/>
    <w:rsid w:val="00B66D13"/>
    <w:rsid w:val="00C12A8F"/>
    <w:rsid w:val="00C32513"/>
    <w:rsid w:val="00DA2135"/>
    <w:rsid w:val="00DF2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B582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A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303</Words>
  <Characters>1728</Characters>
  <Application>Microsoft Macintosh Word</Application>
  <DocSecurity>0</DocSecurity>
  <Lines>14</Lines>
  <Paragraphs>4</Paragraphs>
  <ScaleCrop>false</ScaleCrop>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Carrion</dc:creator>
  <cp:keywords/>
  <dc:description/>
  <cp:lastModifiedBy>Charisse Carrion</cp:lastModifiedBy>
  <cp:revision>4</cp:revision>
  <dcterms:created xsi:type="dcterms:W3CDTF">2019-04-26T14:24:00Z</dcterms:created>
  <dcterms:modified xsi:type="dcterms:W3CDTF">2019-04-26T16:18:00Z</dcterms:modified>
</cp:coreProperties>
</file>